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3B1" w:rsidRPr="008553B1" w:rsidRDefault="008553B1" w:rsidP="008553B1">
      <w:pPr>
        <w:jc w:val="center"/>
        <w:rPr>
          <w:b/>
        </w:rPr>
      </w:pPr>
      <w:r w:rsidRPr="008553B1">
        <w:rPr>
          <w:b/>
        </w:rPr>
        <w:t>Рекомендации по организации режима дня школьника</w:t>
      </w:r>
    </w:p>
    <w:p w:rsidR="00CD4DD7" w:rsidRDefault="008553B1" w:rsidP="008553B1">
      <w:pPr>
        <w:ind w:firstLine="709"/>
      </w:pPr>
      <w:r>
        <w:t xml:space="preserve">Соблюдение режима дня очень важно в повседневной жизни школьника. Режим дисциплинирует, помогает быть собранным. Особенно это актуально для первоклассников, так как помогает школьнику привыкать к новой жизни и правильно сочетать отдых и учёбу. Правильно организованный режим дня позволит предотвратить раздражительность, возбудимость и сохранит трудоспособность ребёнка в течение дня. Наибольшее влияние на состояние здоровья школьника оказывают количество и качество сна, питание и двигательная активность. Для учеников начальных классов оптимальное время сна – 10-10,5 часов в сутки, причём первоклассникам рекомендуется организовывать дополнительный дневной сон длительностью до 2 часов. В 5-6 классах школьникам необходимо спать около 9,5-10 часов, в 7-8 – от 9 до 9,5 часов. Старшеклассникам достаточно 8-9 часов сна в сутки. На время экзаменов и интенсивных нагрузок продолжительность сна нужно увеличить хотя бы на 1 час в сутки. Для того, чтобы засыпать было легче, специалисты рекомендуют ложиться спать и просыпаться каждый день в одно и то же время. После 7 часов вечера стоит ограничить эмоциональные нагрузки – шумные игры, просмотр фильмов. Кровать ребёнка должна быть ровной, не провисающей, с небольшой подушкой, а комнату необходимо регулярно проветривать. Также полезно организовать ежевечерний ритуал, например, чтение, прогулка, вечерний душ или ванна. Правильно организуйте рабочее место школьника — условия, в которых обучается и выполняет домашние задания ребёнок, ощутимо влияют на его успеваемость и здоровье. 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 Свет от настольной лампы не должен бить в глаза, избежать этого позволяет специальный защитный козырёк, абажур. 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угол как в тазобедренном, так и в коленном суставе. Стул должен иметь невысокую спинку. Работая в таких условиях, ребёнок будет меньше уставать. Кроме того, 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 Правильно организованный режим питания основывается на выполнении определённых требований. Прежде всего, это соблюдение времени приёмов пищи и интервалов между ними. Промежутки между приёмами пищи у школьников не должны превышать 3,5–4 часов. Для школьников рекомендуется 4–5-разовое питание. При этом рацион должен быть сбалансированным по составу, содержать необходимое количество белков, жиров, углеводов, пищевых волокон, витаминов и минералов. Принимать пищу </w:t>
      </w:r>
      <w:proofErr w:type="gramStart"/>
      <w:r>
        <w:t>реб</w:t>
      </w:r>
      <w:bookmarkStart w:id="0" w:name="_GoBack"/>
      <w:bookmarkEnd w:id="0"/>
      <w:r>
        <w:t>ёнок</w:t>
      </w:r>
      <w:proofErr w:type="gramEnd"/>
      <w:r>
        <w:t xml:space="preserve"> должен не спеша, в спокойной обстановке, внешний вид и запах блюд, сервировка стола должны вызывать у него положительные эмоции. Особое внимание следует уделить двигательной активности ребёнка и прогулкам на свежем воздухе. Продолжительность прогулок, подвижных игр и других видов двигательной активности должна составлять как минимум 3–3,5 часа в младшем возрасте и 2,5 часа у старшеклассников. Как правило, грамотно организованный день школьника быстро приносит положительные изменения в его настроение, самочувствие и успеваемость.</w:t>
      </w:r>
    </w:p>
    <w:sectPr w:rsidR="00CD4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0D"/>
    <w:rsid w:val="0074200D"/>
    <w:rsid w:val="008553B1"/>
    <w:rsid w:val="00CD4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C475"/>
  <w15:chartTrackingRefBased/>
  <w15:docId w15:val="{2CB7F74B-7739-4242-8C1A-427884B6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Черепова Юлия Анатольевна</dc:creator>
  <cp:keywords/>
  <dc:description/>
  <cp:lastModifiedBy>Черепова Юлия Анатольевна</cp:lastModifiedBy>
  <cp:revision>2</cp:revision>
  <dcterms:created xsi:type="dcterms:W3CDTF">2024-09-24T13:39:00Z</dcterms:created>
  <dcterms:modified xsi:type="dcterms:W3CDTF">2024-09-24T13:39:00Z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1642231547</vt:i4>
  </property>
  <property fmtid="{D5CDD505-2E9C-101B-9397-08002B2CF9AE}" pid="3" name="_NewReviewCycle">
    <vt:lpwstr/>
  </property>
  <property fmtid="{D5CDD505-2E9C-101B-9397-08002B2CF9AE}" pid="4" name="_EmailSubject">
    <vt:lpwstr>для размещения на сайте.</vt:lpwstr>
  </property>
  <property fmtid="{D5CDD505-2E9C-101B-9397-08002B2CF9AE}" pid="5" name="_AuthorEmail">
    <vt:lpwstr>cherepova.ua@cherepovetscity.ru</vt:lpwstr>
  </property>
  <property fmtid="{D5CDD505-2E9C-101B-9397-08002B2CF9AE}" pid="6" name="_AuthorEmailDisplayName">
    <vt:lpwstr>Черепова Юлия Анатольевна</vt:lpwstr>
  </property>
</Properties>
</file>